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22F9" w:rsidRPr="0038760F" w:rsidRDefault="00185A86" w:rsidP="00A55C24">
      <w:pPr>
        <w:ind w:firstLine="720"/>
        <w:jc w:val="center"/>
        <w:rPr>
          <w:rFonts w:ascii="Lucida Calligraphy" w:hAnsi="Lucida Calligraphy"/>
          <w:b/>
          <w:sz w:val="36"/>
        </w:rPr>
      </w:pPr>
      <w:r>
        <w:rPr>
          <w:rFonts w:ascii="Lucida Calligraphy" w:hAnsi="Lucida Calligraphy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-142875</wp:posOffset>
                </wp:positionV>
                <wp:extent cx="2162175" cy="1885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480" w:rsidRDefault="00214480" w:rsidP="002144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8576B" wp14:editId="119E63CA">
                                  <wp:extent cx="1772285" cy="1609725"/>
                                  <wp:effectExtent l="95250" t="95250" r="94615" b="104775"/>
                                  <wp:docPr id="5" name="Picture 5" descr="All Soul&amp;#39;s Day mass of remembr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ll Soul&amp;#39;s Day mass of remembr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732" cy="1689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11.25pt;width:170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" fillcolor="white [3201]" stroked="f" strokeweight=".5pt">
                <v:textbox>
                  <w:txbxContent>
                    <w:p w:rsidR="00214480" w:rsidRDefault="00214480" w:rsidP="0021448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7D8576B" wp14:editId="119E63CA">
                            <wp:extent cx="1772285" cy="1609725"/>
                            <wp:effectExtent l="95250" t="95250" r="94615" b="104775"/>
                            <wp:docPr id="5" name="Picture 5" descr="All Soul&amp;#39;s Day mass of remembr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ll Soul&amp;#39;s Day mass of remembr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732" cy="1689151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5C24">
        <w:rPr>
          <w:rFonts w:ascii="Lucida Calligraphy" w:hAnsi="Lucida Calligraphy"/>
          <w:b/>
          <w:sz w:val="36"/>
        </w:rPr>
        <w:t xml:space="preserve">    </w:t>
      </w:r>
      <w:r w:rsidR="00214480">
        <w:rPr>
          <w:rFonts w:ascii="Lucida Calligraphy" w:hAnsi="Lucida Calligraphy"/>
          <w:b/>
          <w:sz w:val="36"/>
        </w:rPr>
        <w:t xml:space="preserve"> </w:t>
      </w:r>
      <w:r w:rsidR="0038760F" w:rsidRPr="0038760F">
        <w:rPr>
          <w:rFonts w:ascii="Lucida Calligraphy" w:hAnsi="Lucida Calligraphy"/>
          <w:b/>
          <w:sz w:val="36"/>
        </w:rPr>
        <w:t>All Saints Parish</w:t>
      </w:r>
    </w:p>
    <w:p w:rsidR="0038760F" w:rsidRDefault="00A55C24" w:rsidP="00A55C24">
      <w:pPr>
        <w:ind w:firstLine="720"/>
        <w:jc w:val="center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36"/>
        </w:rPr>
        <w:t xml:space="preserve">    </w:t>
      </w:r>
      <w:r w:rsidR="00214480">
        <w:rPr>
          <w:rFonts w:ascii="Lucida Calligraphy" w:hAnsi="Lucida Calligraphy"/>
          <w:b/>
          <w:sz w:val="36"/>
        </w:rPr>
        <w:t xml:space="preserve">  </w:t>
      </w:r>
      <w:r w:rsidR="0038760F" w:rsidRPr="0038760F">
        <w:rPr>
          <w:rFonts w:ascii="Lucida Calligraphy" w:hAnsi="Lucida Calligraphy"/>
          <w:b/>
          <w:sz w:val="36"/>
        </w:rPr>
        <w:t>Mass of Remembrance</w:t>
      </w:r>
    </w:p>
    <w:p w:rsidR="00214480" w:rsidRPr="00214480" w:rsidRDefault="00214480" w:rsidP="00A55C24">
      <w:pPr>
        <w:ind w:firstLine="720"/>
        <w:jc w:val="center"/>
        <w:rPr>
          <w:rFonts w:ascii="Lucida Calligraphy" w:hAnsi="Lucida Calligraphy"/>
          <w:b/>
          <w:sz w:val="8"/>
          <w:szCs w:val="16"/>
        </w:rPr>
      </w:pPr>
    </w:p>
    <w:p w:rsidR="0038760F" w:rsidRPr="00A55C24" w:rsidRDefault="00A55C24" w:rsidP="00A55C24">
      <w:pPr>
        <w:rPr>
          <w:b/>
          <w:sz w:val="28"/>
        </w:rPr>
      </w:pPr>
      <w:r>
        <w:rPr>
          <w:b/>
          <w:color w:val="385623" w:themeColor="accent6" w:themeShade="80"/>
          <w:sz w:val="24"/>
        </w:rPr>
        <w:t xml:space="preserve">                                                            </w:t>
      </w:r>
      <w:r w:rsidRPr="00A55C24">
        <w:rPr>
          <w:b/>
          <w:sz w:val="24"/>
        </w:rPr>
        <w:t xml:space="preserve"> </w:t>
      </w:r>
      <w:r w:rsidR="0038760F" w:rsidRPr="00A55C24">
        <w:rPr>
          <w:b/>
          <w:sz w:val="28"/>
        </w:rPr>
        <w:t>FOR THE COMMEMORATION OF THE FAITHFUL DEPARTED</w:t>
      </w:r>
    </w:p>
    <w:p w:rsidR="0038760F" w:rsidRDefault="00A55C24" w:rsidP="00A55C24">
      <w:pPr>
        <w:ind w:left="1440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38760F" w:rsidRPr="00A55C24">
        <w:rPr>
          <w:b/>
          <w:sz w:val="28"/>
        </w:rPr>
        <w:t>TUESDAY, NOVEMBER 2, 2021 AT 7:00PM</w:t>
      </w:r>
    </w:p>
    <w:p w:rsidR="00214480" w:rsidRPr="00214480" w:rsidRDefault="00214480" w:rsidP="00A55C24">
      <w:pPr>
        <w:ind w:left="1440"/>
        <w:jc w:val="center"/>
        <w:rPr>
          <w:b/>
        </w:rPr>
      </w:pPr>
    </w:p>
    <w:p w:rsidR="00A55C24" w:rsidRDefault="00214480" w:rsidP="00A55C24">
      <w:pPr>
        <w:ind w:left="1440"/>
        <w:jc w:val="center"/>
        <w:rPr>
          <w:b/>
          <w:sz w:val="28"/>
        </w:rPr>
      </w:pPr>
      <w:r>
        <w:rPr>
          <w:rFonts w:ascii="Lucida Calligraphy" w:hAnsi="Lucida Calligraphy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147320</wp:posOffset>
                </wp:positionV>
                <wp:extent cx="6429375" cy="45719"/>
                <wp:effectExtent l="0" t="0" r="2857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480" w:rsidRDefault="00214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.75pt;margin-top:11.6pt;width:506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" fillcolor="#bf8f00 [2407]" strokeweight=".5pt">
                <v:textbox>
                  <w:txbxContent>
                    <w:p w:rsidR="00214480" w:rsidRDefault="00214480"/>
                  </w:txbxContent>
                </v:textbox>
              </v:shape>
            </w:pict>
          </mc:Fallback>
        </mc:AlternateContent>
      </w:r>
    </w:p>
    <w:p w:rsidR="009960C7" w:rsidRDefault="009960C7" w:rsidP="00A55C24">
      <w:pPr>
        <w:spacing w:after="0"/>
        <w:jc w:val="center"/>
        <w:rPr>
          <w:b/>
          <w:sz w:val="36"/>
        </w:rPr>
      </w:pPr>
    </w:p>
    <w:p w:rsidR="0038760F" w:rsidRPr="00214480" w:rsidRDefault="0038760F" w:rsidP="00A55C24">
      <w:pPr>
        <w:spacing w:after="0"/>
        <w:jc w:val="center"/>
        <w:rPr>
          <w:b/>
          <w:sz w:val="36"/>
        </w:rPr>
      </w:pPr>
      <w:r w:rsidRPr="00214480">
        <w:rPr>
          <w:b/>
          <w:sz w:val="36"/>
        </w:rPr>
        <w:t>Honor the memory of your loved ones who have passed this year</w:t>
      </w:r>
    </w:p>
    <w:p w:rsidR="0038760F" w:rsidRPr="00214480" w:rsidRDefault="0038760F" w:rsidP="00A55C24">
      <w:pPr>
        <w:spacing w:after="0"/>
        <w:jc w:val="center"/>
        <w:rPr>
          <w:b/>
          <w:sz w:val="36"/>
        </w:rPr>
      </w:pPr>
      <w:r w:rsidRPr="00214480">
        <w:rPr>
          <w:b/>
          <w:sz w:val="36"/>
        </w:rPr>
        <w:t>(October 31, 2020 – November 1, 2021)</w:t>
      </w:r>
    </w:p>
    <w:p w:rsidR="0038760F" w:rsidRDefault="0038760F" w:rsidP="0038760F">
      <w:pPr>
        <w:spacing w:after="0"/>
        <w:jc w:val="center"/>
        <w:rPr>
          <w:b/>
          <w:i/>
          <w:color w:val="385623" w:themeColor="accent6" w:themeShade="80"/>
          <w:sz w:val="36"/>
        </w:rPr>
      </w:pPr>
    </w:p>
    <w:p w:rsidR="00D05846" w:rsidRDefault="000B36F1" w:rsidP="0038760F">
      <w:pPr>
        <w:spacing w:after="0"/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sz w:val="24"/>
        </w:rPr>
        <w:t xml:space="preserve">Please fill in the names of your loved ones (two souls per family) to be included in the Mass and program.       </w:t>
      </w:r>
      <w:r w:rsidR="00D05846">
        <w:rPr>
          <w:sz w:val="24"/>
        </w:rPr>
        <w:t xml:space="preserve">All fields must be completed </w:t>
      </w:r>
      <w:r w:rsidR="00602D21">
        <w:rPr>
          <w:sz w:val="24"/>
        </w:rPr>
        <w:t>and the date of death must</w:t>
      </w:r>
      <w:r w:rsidR="009960C7">
        <w:rPr>
          <w:sz w:val="24"/>
        </w:rPr>
        <w:t xml:space="preserve"> fall</w:t>
      </w:r>
      <w:r w:rsidR="00602D21">
        <w:rPr>
          <w:sz w:val="24"/>
        </w:rPr>
        <w:t xml:space="preserve"> within the yea</w:t>
      </w:r>
      <w:r w:rsidR="007F43F2">
        <w:rPr>
          <w:sz w:val="24"/>
        </w:rPr>
        <w:t>r (Oct. 31, 2020 – Nov. 1, 2021</w:t>
      </w:r>
      <w:r w:rsidR="007F43F2" w:rsidRPr="009960C7">
        <w:rPr>
          <w:rFonts w:cstheme="minorHAnsi"/>
          <w:sz w:val="24"/>
          <w:szCs w:val="24"/>
        </w:rPr>
        <w:t>)</w:t>
      </w:r>
      <w:r w:rsidR="00602D21" w:rsidRPr="009960C7">
        <w:rPr>
          <w:rFonts w:cstheme="minorHAnsi"/>
          <w:sz w:val="24"/>
          <w:szCs w:val="24"/>
        </w:rPr>
        <w:t xml:space="preserve">. </w:t>
      </w:r>
      <w:r w:rsidR="00D05846" w:rsidRPr="009960C7">
        <w:rPr>
          <w:rFonts w:cstheme="minorHAnsi"/>
          <w:sz w:val="24"/>
          <w:szCs w:val="24"/>
        </w:rPr>
        <w:t xml:space="preserve"> </w:t>
      </w:r>
      <w:r w:rsidR="00214480" w:rsidRPr="009960C7">
        <w:rPr>
          <w:rFonts w:cstheme="minorHAnsi"/>
          <w:color w:val="404040"/>
          <w:sz w:val="24"/>
          <w:szCs w:val="24"/>
          <w:shd w:val="clear" w:color="auto" w:fill="FFFFFF"/>
        </w:rPr>
        <w:t xml:space="preserve">Otherwise, we </w:t>
      </w:r>
      <w:r w:rsidR="00766E4E">
        <w:rPr>
          <w:rFonts w:cstheme="minorHAnsi"/>
          <w:color w:val="404040"/>
          <w:sz w:val="24"/>
          <w:szCs w:val="24"/>
          <w:shd w:val="clear" w:color="auto" w:fill="FFFFFF"/>
        </w:rPr>
        <w:t>invite you</w:t>
      </w:r>
      <w:r w:rsidR="00214480" w:rsidRPr="009960C7">
        <w:rPr>
          <w:rFonts w:cstheme="minorHAnsi"/>
          <w:color w:val="404040"/>
          <w:sz w:val="24"/>
          <w:szCs w:val="24"/>
          <w:shd w:val="clear" w:color="auto" w:fill="FFFFFF"/>
        </w:rPr>
        <w:t xml:space="preserve"> to participate in the All Souls Novena of Masses.</w:t>
      </w:r>
    </w:p>
    <w:p w:rsidR="009960C7" w:rsidRDefault="009960C7" w:rsidP="0038760F">
      <w:pPr>
        <w:spacing w:after="0"/>
        <w:rPr>
          <w:rFonts w:cstheme="minorHAnsi"/>
          <w:sz w:val="24"/>
          <w:szCs w:val="24"/>
        </w:rPr>
      </w:pPr>
    </w:p>
    <w:p w:rsidR="009960C7" w:rsidRDefault="009960C7" w:rsidP="009960C7">
      <w:pPr>
        <w:spacing w:after="0"/>
        <w:rPr>
          <w:sz w:val="24"/>
        </w:rPr>
      </w:pPr>
      <w:r>
        <w:rPr>
          <w:sz w:val="24"/>
        </w:rPr>
        <w:t>We invite you to bring a fr</w:t>
      </w:r>
      <w:r w:rsidRPr="0038760F">
        <w:rPr>
          <w:sz w:val="24"/>
        </w:rPr>
        <w:t>amed photo (no larger than 8 x 10), accompanied by a note-card size identification tag, to be displayed during the Mass on the Tables of Remembrance.</w:t>
      </w:r>
      <w:r>
        <w:rPr>
          <w:sz w:val="24"/>
        </w:rPr>
        <w:t xml:space="preserve"> At the conclusion of the service, please be sure to take your picture home with you.</w:t>
      </w:r>
    </w:p>
    <w:p w:rsidR="009960C7" w:rsidRPr="009960C7" w:rsidRDefault="009960C7" w:rsidP="0038760F">
      <w:pPr>
        <w:spacing w:after="0"/>
        <w:rPr>
          <w:rFonts w:cstheme="minorHAnsi"/>
          <w:sz w:val="24"/>
          <w:szCs w:val="24"/>
        </w:rPr>
      </w:pPr>
    </w:p>
    <w:p w:rsidR="00602D21" w:rsidRDefault="00602D21" w:rsidP="0038760F">
      <w:pPr>
        <w:spacing w:after="0"/>
        <w:rPr>
          <w:sz w:val="24"/>
        </w:rPr>
      </w:pPr>
    </w:p>
    <w:p w:rsidR="00DE7DE7" w:rsidRPr="00602D21" w:rsidRDefault="00602D21" w:rsidP="0038760F">
      <w:pPr>
        <w:spacing w:after="0"/>
        <w:rPr>
          <w:b/>
          <w:sz w:val="24"/>
        </w:rPr>
      </w:pPr>
      <w:r w:rsidRPr="00602D21">
        <w:rPr>
          <w:b/>
          <w:sz w:val="24"/>
        </w:rPr>
        <w:t>Please print:</w:t>
      </w:r>
    </w:p>
    <w:p w:rsidR="00602D21" w:rsidRDefault="00602D21" w:rsidP="0038760F">
      <w:pPr>
        <w:spacing w:after="0"/>
        <w:rPr>
          <w:sz w:val="24"/>
        </w:rPr>
      </w:pPr>
    </w:p>
    <w:p w:rsidR="00D05846" w:rsidRPr="00602D21" w:rsidRDefault="007F43F2" w:rsidP="00602D21">
      <w:pPr>
        <w:spacing w:after="0"/>
        <w:rPr>
          <w:sz w:val="24"/>
        </w:rPr>
      </w:pPr>
      <w:r>
        <w:rPr>
          <w:sz w:val="24"/>
        </w:rPr>
        <w:t>1.</w:t>
      </w:r>
      <w:r w:rsidR="00602D21" w:rsidRPr="00602D21">
        <w:rPr>
          <w:sz w:val="24"/>
        </w:rPr>
        <w:t>Name of</w:t>
      </w:r>
      <w:r w:rsidR="00A55C24">
        <w:rPr>
          <w:sz w:val="24"/>
        </w:rPr>
        <w:t xml:space="preserve"> </w:t>
      </w:r>
      <w:r w:rsidR="00602D21" w:rsidRPr="00602D21">
        <w:rPr>
          <w:sz w:val="24"/>
        </w:rPr>
        <w:t>D</w:t>
      </w:r>
      <w:r w:rsidR="00D05846" w:rsidRPr="00602D21">
        <w:rPr>
          <w:sz w:val="24"/>
        </w:rPr>
        <w:t>eceased</w:t>
      </w:r>
      <w:r w:rsidR="00DE7DE7" w:rsidRPr="00602D21">
        <w:rPr>
          <w:sz w:val="24"/>
        </w:rPr>
        <w:t>________________________________________</w:t>
      </w:r>
      <w:r w:rsidR="00602D21">
        <w:rPr>
          <w:sz w:val="24"/>
        </w:rPr>
        <w:t>_</w:t>
      </w:r>
      <w:r w:rsidR="009960C7">
        <w:rPr>
          <w:sz w:val="24"/>
        </w:rPr>
        <w:t>___________</w:t>
      </w:r>
      <w:r w:rsidR="00602D21">
        <w:rPr>
          <w:sz w:val="24"/>
        </w:rPr>
        <w:t xml:space="preserve"> </w:t>
      </w:r>
      <w:r w:rsidR="00DE7DE7" w:rsidRPr="00602D21">
        <w:rPr>
          <w:sz w:val="24"/>
        </w:rPr>
        <w:t>DOD___________</w:t>
      </w:r>
      <w:r w:rsidR="00602D21" w:rsidRPr="00602D21">
        <w:rPr>
          <w:sz w:val="24"/>
        </w:rPr>
        <w:t>___</w:t>
      </w:r>
      <w:r w:rsidR="009960C7">
        <w:rPr>
          <w:sz w:val="24"/>
        </w:rPr>
        <w:t>_</w:t>
      </w:r>
    </w:p>
    <w:p w:rsidR="00DE7DE7" w:rsidRDefault="00DE7DE7" w:rsidP="0038760F">
      <w:pPr>
        <w:spacing w:after="0"/>
        <w:rPr>
          <w:sz w:val="24"/>
        </w:rPr>
      </w:pPr>
    </w:p>
    <w:p w:rsidR="00DE7DE7" w:rsidRDefault="007F43F2" w:rsidP="0038760F">
      <w:pPr>
        <w:spacing w:after="0"/>
        <w:rPr>
          <w:sz w:val="24"/>
        </w:rPr>
      </w:pPr>
      <w:r>
        <w:rPr>
          <w:sz w:val="24"/>
        </w:rPr>
        <w:t xml:space="preserve">   </w:t>
      </w:r>
      <w:r w:rsidR="00DE7DE7">
        <w:rPr>
          <w:sz w:val="24"/>
        </w:rPr>
        <w:t>Relationship to Deceased__________________________</w:t>
      </w:r>
      <w:r w:rsidR="00602D21">
        <w:rPr>
          <w:sz w:val="24"/>
        </w:rPr>
        <w:t>________________________________________</w:t>
      </w:r>
    </w:p>
    <w:p w:rsidR="009960C7" w:rsidRDefault="009960C7" w:rsidP="0038760F">
      <w:pPr>
        <w:spacing w:after="0"/>
        <w:rPr>
          <w:sz w:val="24"/>
        </w:rPr>
      </w:pPr>
    </w:p>
    <w:p w:rsidR="00602D21" w:rsidRDefault="00602D21" w:rsidP="0038760F">
      <w:pPr>
        <w:spacing w:after="0"/>
        <w:rPr>
          <w:sz w:val="24"/>
        </w:rPr>
      </w:pPr>
    </w:p>
    <w:p w:rsidR="00602D21" w:rsidRDefault="007F43F2" w:rsidP="0038760F">
      <w:pPr>
        <w:spacing w:after="0"/>
        <w:rPr>
          <w:sz w:val="24"/>
        </w:rPr>
      </w:pPr>
      <w:r>
        <w:rPr>
          <w:sz w:val="24"/>
        </w:rPr>
        <w:t>2.</w:t>
      </w:r>
      <w:r w:rsidR="00602D21">
        <w:rPr>
          <w:sz w:val="24"/>
        </w:rPr>
        <w:t>Name of Deceased__________________________________________</w:t>
      </w:r>
      <w:r w:rsidR="009960C7">
        <w:rPr>
          <w:sz w:val="24"/>
        </w:rPr>
        <w:t>__________</w:t>
      </w:r>
      <w:r w:rsidR="00602D21">
        <w:rPr>
          <w:sz w:val="24"/>
        </w:rPr>
        <w:t>DOD________________</w:t>
      </w:r>
    </w:p>
    <w:p w:rsidR="00602D21" w:rsidRDefault="00602D21" w:rsidP="0038760F">
      <w:pPr>
        <w:spacing w:after="0"/>
        <w:rPr>
          <w:sz w:val="24"/>
        </w:rPr>
      </w:pPr>
    </w:p>
    <w:p w:rsidR="00602D21" w:rsidRDefault="007F43F2" w:rsidP="0038760F">
      <w:pPr>
        <w:spacing w:after="0"/>
        <w:rPr>
          <w:sz w:val="24"/>
        </w:rPr>
      </w:pPr>
      <w:r>
        <w:rPr>
          <w:sz w:val="24"/>
        </w:rPr>
        <w:t xml:space="preserve">    </w:t>
      </w:r>
      <w:r w:rsidR="00602D21">
        <w:rPr>
          <w:sz w:val="24"/>
        </w:rPr>
        <w:t>Relationship to Deceased__________________________________________________________________</w:t>
      </w:r>
    </w:p>
    <w:p w:rsidR="009960C7" w:rsidRDefault="009960C7" w:rsidP="0038760F">
      <w:pPr>
        <w:spacing w:after="0"/>
        <w:rPr>
          <w:sz w:val="24"/>
        </w:rPr>
      </w:pPr>
    </w:p>
    <w:p w:rsidR="009960C7" w:rsidRDefault="009960C7" w:rsidP="0038760F">
      <w:pPr>
        <w:spacing w:after="0"/>
        <w:rPr>
          <w:sz w:val="24"/>
        </w:rPr>
      </w:pPr>
    </w:p>
    <w:p w:rsidR="009960C7" w:rsidRDefault="009960C7" w:rsidP="009960C7">
      <w:pPr>
        <w:spacing w:after="0"/>
        <w:rPr>
          <w:sz w:val="24"/>
        </w:rPr>
      </w:pPr>
      <w:r>
        <w:rPr>
          <w:sz w:val="24"/>
        </w:rPr>
        <w:t>Your Name:  __________________________________________</w:t>
      </w:r>
      <w:proofErr w:type="gramStart"/>
      <w:r>
        <w:rPr>
          <w:sz w:val="24"/>
        </w:rPr>
        <w:t>Phone:_</w:t>
      </w:r>
      <w:proofErr w:type="gramEnd"/>
      <w:r>
        <w:rPr>
          <w:sz w:val="24"/>
        </w:rPr>
        <w:t>______________________________</w:t>
      </w:r>
    </w:p>
    <w:p w:rsidR="009960C7" w:rsidRDefault="009960C7" w:rsidP="0038760F">
      <w:pPr>
        <w:spacing w:after="0"/>
        <w:rPr>
          <w:sz w:val="24"/>
        </w:rPr>
      </w:pPr>
    </w:p>
    <w:p w:rsidR="009960C7" w:rsidRDefault="00602D21" w:rsidP="0038760F">
      <w:pPr>
        <w:spacing w:after="0"/>
        <w:rPr>
          <w:sz w:val="24"/>
        </w:rPr>
      </w:pPr>
      <w:r>
        <w:rPr>
          <w:sz w:val="24"/>
        </w:rPr>
        <w:t xml:space="preserve">Please return this form to the office or scan and email to </w:t>
      </w:r>
      <w:hyperlink r:id="rId7" w:history="1">
        <w:r w:rsidRPr="007E3227">
          <w:rPr>
            <w:rStyle w:val="Hyperlink"/>
            <w:sz w:val="24"/>
          </w:rPr>
          <w:t>l.leach@allsaintsdunwoody.org</w:t>
        </w:r>
      </w:hyperlink>
      <w:r>
        <w:rPr>
          <w:sz w:val="24"/>
        </w:rPr>
        <w:t>. You may also include the phonetic pronunciation of any names that might be difficult to pronounce.</w:t>
      </w:r>
      <w:r w:rsidR="00214480">
        <w:rPr>
          <w:sz w:val="24"/>
        </w:rPr>
        <w:t xml:space="preserve"> </w:t>
      </w:r>
      <w:r w:rsidR="00CE517C">
        <w:rPr>
          <w:sz w:val="24"/>
        </w:rPr>
        <w:t xml:space="preserve"> </w:t>
      </w:r>
    </w:p>
    <w:p w:rsidR="00CE517C" w:rsidRDefault="00CE517C" w:rsidP="0038760F">
      <w:pPr>
        <w:spacing w:after="0"/>
        <w:rPr>
          <w:sz w:val="24"/>
        </w:rPr>
      </w:pPr>
    </w:p>
    <w:p w:rsidR="00602D21" w:rsidRPr="009960C7" w:rsidRDefault="00214480" w:rsidP="009960C7">
      <w:pPr>
        <w:spacing w:after="0"/>
        <w:jc w:val="center"/>
        <w:rPr>
          <w:b/>
          <w:sz w:val="24"/>
        </w:rPr>
      </w:pPr>
      <w:r w:rsidRPr="009960C7">
        <w:rPr>
          <w:b/>
          <w:sz w:val="24"/>
        </w:rPr>
        <w:t>All names must be received by October 26, 2021.</w:t>
      </w:r>
    </w:p>
    <w:sectPr w:rsidR="00602D21" w:rsidRPr="009960C7" w:rsidSect="00602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37D19"/>
    <w:multiLevelType w:val="hybridMultilevel"/>
    <w:tmpl w:val="6560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0F"/>
    <w:rsid w:val="000B36F1"/>
    <w:rsid w:val="00185A86"/>
    <w:rsid w:val="00214480"/>
    <w:rsid w:val="002622F9"/>
    <w:rsid w:val="0038760F"/>
    <w:rsid w:val="004F06E8"/>
    <w:rsid w:val="00602D21"/>
    <w:rsid w:val="0071271C"/>
    <w:rsid w:val="00766E4E"/>
    <w:rsid w:val="007912F8"/>
    <w:rsid w:val="007F43F2"/>
    <w:rsid w:val="009960C7"/>
    <w:rsid w:val="00A55C24"/>
    <w:rsid w:val="00B91E8A"/>
    <w:rsid w:val="00CE517C"/>
    <w:rsid w:val="00D05846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73B94-6E9A-42EC-9FD2-F3EA56C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basedOn w:val="DefaultParagraphFont"/>
    <w:rsid w:val="0038760F"/>
  </w:style>
  <w:style w:type="paragraph" w:styleId="ListParagraph">
    <w:name w:val="List Paragraph"/>
    <w:basedOn w:val="Normal"/>
    <w:uiPriority w:val="34"/>
    <w:qFormat/>
    <w:rsid w:val="00602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leach@allsaintsdunwoo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</dc:creator>
  <cp:keywords/>
  <dc:description/>
  <cp:lastModifiedBy>Jen Nelson</cp:lastModifiedBy>
  <cp:revision>2</cp:revision>
  <cp:lastPrinted>2021-10-13T16:42:00Z</cp:lastPrinted>
  <dcterms:created xsi:type="dcterms:W3CDTF">2021-10-14T01:51:00Z</dcterms:created>
  <dcterms:modified xsi:type="dcterms:W3CDTF">2021-10-14T01:51:00Z</dcterms:modified>
</cp:coreProperties>
</file>